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tabs>
          <w:tab w:val="center" w:pos="4819"/>
          <w:tab w:val="right" w:pos="9638"/>
        </w:tabs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7D5A39">
      <w:pPr>
        <w:pBdr>
          <w:top w:val="nil"/>
          <w:left w:val="nil"/>
          <w:bottom w:val="nil"/>
          <w:right w:val="nil"/>
          <w:between w:val="nil"/>
        </w:pBdr>
        <w:tabs>
          <w:tab w:val="left" w:pos="5670"/>
        </w:tabs>
        <w:jc w:val="center"/>
        <w:rPr>
          <w:rFonts w:ascii="Calibri" w:eastAsia="Calibri" w:hAnsi="Calibri" w:cs="Calibri"/>
          <w:b/>
          <w:i/>
          <w:sz w:val="22"/>
          <w:szCs w:val="22"/>
        </w:rPr>
      </w:pPr>
      <w:r>
        <w:rPr>
          <w:b/>
          <w:noProof/>
        </w:rPr>
        <w:drawing>
          <wp:anchor distT="0" distB="0" distL="114300" distR="114300" simplePos="0" relativeHeight="251656704" behindDoc="0" locked="0" layoutInCell="1" hidden="0" allowOverlap="1" wp14:anchorId="0CDED19E" wp14:editId="5B1C584A">
            <wp:simplePos x="0" y="0"/>
            <wp:positionH relativeFrom="page">
              <wp:posOffset>790575</wp:posOffset>
            </wp:positionH>
            <wp:positionV relativeFrom="margin">
              <wp:posOffset>323850</wp:posOffset>
            </wp:positionV>
            <wp:extent cx="1010285" cy="998855"/>
            <wp:effectExtent l="0" t="0" r="0" b="0"/>
            <wp:wrapSquare wrapText="bothSides" distT="0" distB="0" distL="114300" distR="114300"/>
            <wp:docPr id="1" name="image1.jpg" descr="Logo a color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Logo a colori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10285" cy="99885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1A3124" w:rsidRDefault="00EE19D5">
      <w:pPr>
        <w:widowControl w:val="0"/>
        <w:pBdr>
          <w:top w:val="nil"/>
          <w:left w:val="nil"/>
          <w:bottom w:val="nil"/>
          <w:right w:val="nil"/>
          <w:between w:val="nil"/>
        </w:pBdr>
        <w:ind w:right="54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mallCaps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7D5A39" w:rsidRPr="007D5A39" w:rsidRDefault="007D5A39" w:rsidP="007D5A39">
      <w:pPr>
        <w:widowControl w:val="0"/>
        <w:spacing w:line="276" w:lineRule="auto"/>
        <w:jc w:val="center"/>
        <w:rPr>
          <w:rFonts w:ascii="Arial" w:eastAsia="Arial" w:hAnsi="Arial" w:cs="Arial"/>
          <w:b/>
          <w:sz w:val="22"/>
          <w:szCs w:val="22"/>
        </w:rPr>
      </w:pPr>
      <w:r w:rsidRPr="007D5A39">
        <w:rPr>
          <w:rFonts w:ascii="Arial" w:eastAsia="Arial" w:hAnsi="Arial" w:cs="Arial"/>
          <w:b/>
          <w:sz w:val="22"/>
          <w:szCs w:val="22"/>
        </w:rPr>
        <w:t>ISTITUTO COMPRENSIVO “BISMANTOVA” CASTELNOVO NE’ MONTI</w:t>
      </w:r>
    </w:p>
    <w:p w:rsidR="007D5A39" w:rsidRPr="007D5A39" w:rsidRDefault="007D5A39" w:rsidP="007D5A39">
      <w:pPr>
        <w:widowControl w:val="0"/>
        <w:spacing w:line="276" w:lineRule="auto"/>
        <w:jc w:val="center"/>
        <w:rPr>
          <w:rFonts w:ascii="Arial" w:eastAsia="Arial" w:hAnsi="Arial" w:cs="Arial"/>
        </w:rPr>
      </w:pPr>
      <w:r w:rsidRPr="007D5A39">
        <w:rPr>
          <w:rFonts w:ascii="Arial" w:eastAsia="Arial" w:hAnsi="Arial" w:cs="Arial"/>
        </w:rPr>
        <w:t xml:space="preserve">                      Via </w:t>
      </w:r>
      <w:proofErr w:type="spellStart"/>
      <w:r w:rsidRPr="007D5A39">
        <w:rPr>
          <w:rFonts w:ascii="Arial" w:eastAsia="Arial" w:hAnsi="Arial" w:cs="Arial"/>
        </w:rPr>
        <w:t>U.Sozzi</w:t>
      </w:r>
      <w:proofErr w:type="spellEnd"/>
      <w:r w:rsidRPr="007D5A39">
        <w:rPr>
          <w:rFonts w:ascii="Arial" w:eastAsia="Arial" w:hAnsi="Arial" w:cs="Arial"/>
        </w:rPr>
        <w:t>, 1 – 42035 CASTELNOVO NE’ MONTI</w:t>
      </w:r>
    </w:p>
    <w:p w:rsidR="007D5A39" w:rsidRPr="007D5A39" w:rsidRDefault="007D5A39" w:rsidP="007D5A39">
      <w:pPr>
        <w:widowControl w:val="0"/>
        <w:spacing w:line="276" w:lineRule="auto"/>
        <w:jc w:val="center"/>
        <w:rPr>
          <w:rFonts w:ascii="Arial" w:eastAsia="Arial" w:hAnsi="Arial" w:cs="Arial"/>
        </w:rPr>
      </w:pPr>
      <w:r w:rsidRPr="007D5A39">
        <w:rPr>
          <w:rFonts w:ascii="Arial" w:eastAsia="Arial" w:hAnsi="Arial" w:cs="Arial"/>
        </w:rPr>
        <w:t xml:space="preserve">  </w:t>
      </w:r>
      <w:proofErr w:type="spellStart"/>
      <w:r w:rsidRPr="007D5A39">
        <w:rPr>
          <w:rFonts w:ascii="Arial" w:eastAsia="Arial" w:hAnsi="Arial" w:cs="Arial"/>
        </w:rPr>
        <w:t>Tel</w:t>
      </w:r>
      <w:proofErr w:type="spellEnd"/>
      <w:r w:rsidRPr="007D5A39">
        <w:rPr>
          <w:rFonts w:ascii="Arial" w:eastAsia="Arial" w:hAnsi="Arial" w:cs="Arial"/>
        </w:rPr>
        <w:t xml:space="preserve">: 0522/812342 – Fax 0522/612470 – </w:t>
      </w:r>
      <w:proofErr w:type="spellStart"/>
      <w:r w:rsidRPr="007D5A39">
        <w:rPr>
          <w:rFonts w:ascii="Arial" w:eastAsia="Arial" w:hAnsi="Arial" w:cs="Arial"/>
        </w:rPr>
        <w:t>E.Mail</w:t>
      </w:r>
      <w:proofErr w:type="spellEnd"/>
      <w:r w:rsidRPr="007D5A39">
        <w:rPr>
          <w:rFonts w:ascii="Arial" w:eastAsia="Arial" w:hAnsi="Arial" w:cs="Arial"/>
        </w:rPr>
        <w:t>: reic839008@</w:t>
      </w:r>
      <w:proofErr w:type="gramStart"/>
      <w:r w:rsidRPr="007D5A39">
        <w:rPr>
          <w:rFonts w:ascii="Arial" w:eastAsia="Arial" w:hAnsi="Arial" w:cs="Arial"/>
        </w:rPr>
        <w:t>istruzione .</w:t>
      </w:r>
      <w:proofErr w:type="spellStart"/>
      <w:r w:rsidRPr="007D5A39">
        <w:rPr>
          <w:rFonts w:ascii="Arial" w:eastAsia="Arial" w:hAnsi="Arial" w:cs="Arial"/>
        </w:rPr>
        <w:t>it</w:t>
      </w:r>
      <w:proofErr w:type="spellEnd"/>
      <w:proofErr w:type="gramEnd"/>
    </w:p>
    <w:p w:rsidR="007D5A39" w:rsidRPr="007D5A39" w:rsidRDefault="007D5A39" w:rsidP="007D5A39">
      <w:pPr>
        <w:widowControl w:val="0"/>
        <w:spacing w:line="276" w:lineRule="auto"/>
        <w:jc w:val="center"/>
        <w:rPr>
          <w:rFonts w:ascii="Arial" w:eastAsia="Arial" w:hAnsi="Arial" w:cs="Arial"/>
          <w:sz w:val="18"/>
          <w:szCs w:val="18"/>
        </w:rPr>
      </w:pPr>
      <w:r w:rsidRPr="007D5A39">
        <w:rPr>
          <w:rFonts w:ascii="Arial" w:eastAsia="Arial" w:hAnsi="Arial" w:cs="Arial"/>
        </w:rPr>
        <w:t xml:space="preserve">C. F 80015470356          sito WEB: </w:t>
      </w:r>
      <w:hyperlink r:id="rId6">
        <w:r w:rsidRPr="007D5A39">
          <w:rPr>
            <w:rFonts w:ascii="Arial" w:eastAsia="Arial" w:hAnsi="Arial" w:cs="Arial"/>
            <w:color w:val="0000FF"/>
            <w:u w:val="single"/>
          </w:rPr>
          <w:t>www.iccastelnovomonti.edu.it</w:t>
        </w:r>
      </w:hyperlink>
    </w:p>
    <w:p w:rsidR="007D5A39" w:rsidRDefault="007D5A39" w:rsidP="007D5A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7D5A39" w:rsidRDefault="007D5A39" w:rsidP="007D5A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8"/>
          <w:szCs w:val="28"/>
        </w:rPr>
      </w:pPr>
      <w:bookmarkStart w:id="0" w:name="_GoBack"/>
      <w:bookmarkEnd w:id="0"/>
    </w:p>
    <w:p w:rsidR="001A3124" w:rsidRDefault="00EE19D5" w:rsidP="007D5A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8"/>
          <w:szCs w:val="28"/>
        </w:rPr>
        <w:t>Griglia di osservazione</w:t>
      </w:r>
      <w:r>
        <w:rPr>
          <w:rFonts w:ascii="Calibri" w:eastAsia="Calibri" w:hAnsi="Calibri" w:cs="Calibri"/>
          <w:b/>
          <w:sz w:val="22"/>
          <w:szCs w:val="22"/>
        </w:rPr>
        <w:t xml:space="preserve"> </w:t>
      </w:r>
    </w:p>
    <w:p w:rsidR="001A3124" w:rsidRDefault="00EE19D5" w:rsidP="007D5A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center"/>
        <w:rPr>
          <w:rFonts w:ascii="Calibri" w:eastAsia="Calibri" w:hAnsi="Calibri" w:cs="Calibri"/>
          <w:b/>
          <w:sz w:val="22"/>
          <w:szCs w:val="22"/>
        </w:rPr>
      </w:pPr>
      <w:proofErr w:type="spellStart"/>
      <w:r>
        <w:rPr>
          <w:rFonts w:ascii="Calibri" w:eastAsia="Calibri" w:hAnsi="Calibri" w:cs="Calibri"/>
          <w:b/>
          <w:sz w:val="22"/>
          <w:szCs w:val="22"/>
        </w:rPr>
        <w:t>a.s.</w:t>
      </w:r>
      <w:proofErr w:type="spellEnd"/>
      <w:r>
        <w:rPr>
          <w:rFonts w:ascii="Calibri" w:eastAsia="Calibri" w:hAnsi="Calibri" w:cs="Calibri"/>
          <w:b/>
          <w:sz w:val="22"/>
          <w:szCs w:val="22"/>
        </w:rPr>
        <w:t xml:space="preserve"> _____________</w:t>
      </w:r>
    </w:p>
    <w:p w:rsidR="001A3124" w:rsidRDefault="001A3124" w:rsidP="007D5A39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Calibri" w:eastAsia="Calibri" w:hAnsi="Calibri" w:cs="Calibri"/>
          <w:b/>
          <w:sz w:val="22"/>
          <w:szCs w:val="22"/>
        </w:rPr>
      </w:pPr>
    </w:p>
    <w:p w:rsidR="001A3124" w:rsidRDefault="00EE19D5" w:rsidP="007D5A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Docente tutor _______________________</w:t>
      </w:r>
    </w:p>
    <w:p w:rsidR="001A3124" w:rsidRDefault="00EE19D5" w:rsidP="007D5A39">
      <w:p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Calibri" w:eastAsia="Calibri" w:hAnsi="Calibri" w:cs="Calibri"/>
          <w:b/>
          <w:sz w:val="22"/>
          <w:szCs w:val="22"/>
        </w:rPr>
      </w:pPr>
      <w:bookmarkStart w:id="1" w:name="_gjdgxs" w:colFirst="0" w:colLast="0"/>
      <w:bookmarkEnd w:id="1"/>
      <w:r>
        <w:rPr>
          <w:rFonts w:ascii="Calibri" w:eastAsia="Calibri" w:hAnsi="Calibri" w:cs="Calibri"/>
          <w:b/>
          <w:sz w:val="22"/>
          <w:szCs w:val="22"/>
        </w:rPr>
        <w:t>Docente in formazione e prova ________________</w:t>
      </w:r>
    </w:p>
    <w:p w:rsidR="001A3124" w:rsidRDefault="001A3124" w:rsidP="007D5A3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0436"/>
      </w:tblGrid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1 - Fasi in cui si è articolata la lezione</w:t>
            </w:r>
          </w:p>
        </w:tc>
      </w:tr>
      <w:tr w:rsidR="001A3124">
        <w:tc>
          <w:tcPr>
            <w:tcW w:w="1043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Scostamento dalle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previsioni:  ◻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NO  ◻SI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                                                        </w:t>
            </w: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ambiti delle modifiche</w:t>
            </w: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durata delle fasi: 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nella gestione degli alunni: 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nelle attività : ________________________________________________________________________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- motivazioni delle modifiche: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previsione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 aderente alle effettive esigenze di svolgimento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supporto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alle difficoltà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comportamento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disturbo degli alunni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esigenze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di sviluppo emerse in itinere</w:t>
            </w:r>
          </w:p>
          <w:p w:rsidR="001A3124" w:rsidRDefault="00EE19D5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interruzioni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non prevedibili</w:t>
            </w:r>
          </w:p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0"/>
        <w:tblW w:w="1043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304"/>
        <w:gridCol w:w="609"/>
        <w:gridCol w:w="609"/>
        <w:gridCol w:w="914"/>
      </w:tblGrid>
      <w:tr w:rsidR="001A3124">
        <w:trPr>
          <w:trHeight w:val="6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2 – Rilevazione degli aspetti didattici 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360"/>
        </w:trPr>
        <w:tc>
          <w:tcPr>
            <w:tcW w:w="830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60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914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introduzione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richiamate le conoscenze disciplinari pregresse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l’obiettivo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 lo scopo sono comunicati in modo chiaro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esplicitato il percorso come metodo di lavoro da acquisire e come fasi operative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comunicato quanto ci si aspetta dagli alunni per contribuire alla lezione o per rendere efficace il lavoro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svolgimento</w:t>
            </w: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guidati all’esplicitazione delle procedure e strategie da utilizzare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l’insegnante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si assicura che gli alunni abbiano compreso attraverso modalità specifiche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dati utili indirizzi e stimoli per gli interventi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stimoli e gli aiuti vengono differenziati in relazione alle esigenze di apprendimento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domande degli alunni vengono riformulate se necessario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evidenzia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e/o richiama le strategie di memorizzazione utili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domande e/o interventi degli alunni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L’insegnante favorisce il recupero di modalità procedurali già acquisite 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(con domande, immagini, musiche, 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filmati..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).</w:t>
            </w: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830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Fa puntualizzare agli alunni, al termine della lezione, ciò che hanno appreso</w:t>
            </w: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609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  <w:tc>
          <w:tcPr>
            <w:tcW w:w="914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CC00FF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1"/>
        <w:tblW w:w="1043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3"/>
        <w:gridCol w:w="827"/>
        <w:gridCol w:w="795"/>
        <w:gridCol w:w="855"/>
      </w:tblGrid>
      <w:tr w:rsidR="001A3124">
        <w:trPr>
          <w:trHeight w:val="200"/>
        </w:trPr>
        <w:tc>
          <w:tcPr>
            <w:tcW w:w="795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9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85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6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Strategie didattiche:</w:t>
            </w: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esercitazione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guidati durante la fase iniziale dell’esercitazione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proposte e organizzate fasi operative di lavoro di coppia, di gruppo e di confronto tra gli allievi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lavoro degli alunni nelle fasi di operatività viene osservato e tenuto sotto controllo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vengono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presentate occasioni e opportunità per trasferire in contesti nuovi e diversi le conoscenze e le abilità acquisite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Si prevedono spazi per le domande del singolo alunno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Conduzione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suscitato l’interesse negli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facilitata la comprensione e gli alunni sono incoraggiati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spunti vengono raccolti e ricondotti all’argomento e allo scopo della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sollecitata la partecipazione attiva di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valorizzati gli interventi degli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l’errore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viene colto come opportunità di 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attivata, indirizzata e guidata l’autovalutazione del gruppo e degli alunni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Uso efficace del tempo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è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curata la gestione del tempo nello svolgimento delle lezione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tempo è impiegato in modo flessibile in rapporto alle situazioni che si verificano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viene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dato tempo agli alunni di pensare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alunni sono coinvolti e guidati ad un uso efficace del tempo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ritmi di lavoro sono organizzati in relazione alle capacità di attenzione degli allievi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shd w:val="clear" w:color="auto" w:fill="D9D9D9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b/>
                <w:sz w:val="22"/>
                <w:szCs w:val="22"/>
              </w:rPr>
              <w:t xml:space="preserve"> della classe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il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setting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della classe è predisposto in modo utile al lavoro: disposizione banchi, lavagna, materiali…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sono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messi a disposizione e usati materiali pertinenti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Vengono utilizzati fonti e strumenti di diverso tipo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tecnologie sono utilizzate in modo funzionale all’apprendimento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l’insegnante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usa tecniche per favorire l’ascolto e mantenere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10430" w:type="dxa"/>
            <w:gridSpan w:val="4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 sì, quali</w:t>
            </w: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modula la voce in modo da favorire l’ascolto.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raggiunge e mantiene il contatto visivo con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si muove all’interno della classe e si avvicina a tutti gli alunni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284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L’insegnante accompagna la comunicazione con gestualità ed espressioni del volto che favoriscono l’attenzione</w:t>
            </w:r>
          </w:p>
        </w:tc>
        <w:tc>
          <w:tcPr>
            <w:tcW w:w="827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3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08"/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Altro</w:t>
            </w:r>
          </w:p>
        </w:tc>
        <w:tc>
          <w:tcPr>
            <w:tcW w:w="827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9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855" w:type="dxa"/>
            <w:tcBorders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tbl>
      <w:tblPr>
        <w:tblStyle w:val="a2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954"/>
        <w:gridCol w:w="731"/>
        <w:gridCol w:w="728"/>
        <w:gridCol w:w="1023"/>
      </w:tblGrid>
      <w:tr w:rsidR="001A3124">
        <w:trPr>
          <w:trHeight w:val="200"/>
        </w:trPr>
        <w:tc>
          <w:tcPr>
            <w:tcW w:w="7954" w:type="dxa"/>
            <w:tcBorders>
              <w:top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right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>segnare</w:t>
            </w:r>
            <w:proofErr w:type="gramEnd"/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 con x nella colonna corrispondente)</w:t>
            </w:r>
          </w:p>
        </w:tc>
        <w:tc>
          <w:tcPr>
            <w:tcW w:w="7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SI</w:t>
            </w:r>
          </w:p>
        </w:tc>
        <w:tc>
          <w:tcPr>
            <w:tcW w:w="7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NO</w:t>
            </w:r>
          </w:p>
        </w:tc>
        <w:tc>
          <w:tcPr>
            <w:tcW w:w="102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</w:rPr>
            </w:pPr>
            <w:r>
              <w:rPr>
                <w:rFonts w:ascii="Calibri" w:eastAsia="Calibri" w:hAnsi="Calibri" w:cs="Calibri"/>
                <w:b/>
              </w:rPr>
              <w:t>*Non previsto</w:t>
            </w:r>
          </w:p>
        </w:tc>
      </w:tr>
      <w:tr w:rsidR="001A3124">
        <w:trPr>
          <w:trHeight w:val="200"/>
        </w:trPr>
        <w:tc>
          <w:tcPr>
            <w:tcW w:w="10436" w:type="dxa"/>
            <w:gridSpan w:val="4"/>
            <w:tcBorders>
              <w:top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Coinvolgimento e partecipazione alunni</w:t>
            </w: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fa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operare gli alunni creando situazioni di confronto e collaborazione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esperienze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>- su materiali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su ipotesi e loro verifiche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Incoraggia al reciproco aiuto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Dà indicazioni su come si gestisce un lavoro di gruppo (suddivisione dei ruoli, dei compiti, gestione dei tempi, ecc)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lastRenderedPageBreak/>
              <w:t>Guida il processo di autovalutazione del gruppo di lavoro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Guida all’espressione di emozioni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fa ripensare a cosa accaduto e ne fa parlare gli alunni 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1A3124">
        <w:trPr>
          <w:trHeight w:val="200"/>
        </w:trPr>
        <w:tc>
          <w:tcPr>
            <w:tcW w:w="7954" w:type="dxa"/>
            <w:tcBorders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i/>
                <w:sz w:val="22"/>
                <w:szCs w:val="22"/>
              </w:rPr>
            </w:pPr>
            <w:r>
              <w:rPr>
                <w:rFonts w:ascii="Calibri" w:eastAsia="Calibri" w:hAnsi="Calibri" w:cs="Calibri"/>
                <w:i/>
                <w:sz w:val="22"/>
                <w:szCs w:val="22"/>
              </w:rPr>
              <w:t xml:space="preserve">- stimola la raffigurazione di eventi e situazioni </w:t>
            </w:r>
          </w:p>
        </w:tc>
        <w:tc>
          <w:tcPr>
            <w:tcW w:w="73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728" w:type="dxa"/>
            <w:tcBorders>
              <w:left w:val="single" w:sz="12" w:space="0" w:color="000000"/>
              <w:right w:val="single" w:sz="12" w:space="0" w:color="000000"/>
            </w:tcBorders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1A312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Calibri" w:eastAsia="Calibri" w:hAnsi="Calibri" w:cs="Calibri"/>
          <w:b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 xml:space="preserve">* Gli elementi da indicare nella colonna 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“Non previsto” </w:t>
      </w:r>
      <w:r>
        <w:rPr>
          <w:rFonts w:ascii="Calibri" w:eastAsia="Calibri" w:hAnsi="Calibri" w:cs="Calibri"/>
          <w:b/>
          <w:sz w:val="22"/>
          <w:szCs w:val="22"/>
        </w:rPr>
        <w:t>vanno concordati preventivamente con il docente in anno di formazione e prova.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b/>
          <w:sz w:val="22"/>
          <w:szCs w:val="22"/>
        </w:rPr>
      </w:pPr>
    </w:p>
    <w:tbl>
      <w:tblPr>
        <w:tblStyle w:val="a3"/>
        <w:tblW w:w="10436" w:type="dxa"/>
        <w:tblInd w:w="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81"/>
        <w:gridCol w:w="1459"/>
        <w:gridCol w:w="2043"/>
        <w:gridCol w:w="1753"/>
      </w:tblGrid>
      <w:tr w:rsidR="001A3124">
        <w:tc>
          <w:tcPr>
            <w:tcW w:w="10436" w:type="dxa"/>
            <w:gridSpan w:val="4"/>
            <w:shd w:val="clear" w:color="auto" w:fill="D9D9D9"/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3-Comportamento degli alunni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mostrano interesse                                                   </w:t>
            </w:r>
          </w:p>
        </w:tc>
        <w:tc>
          <w:tcPr>
            <w:tcW w:w="1459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partecipano attivamente                        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intervengono spontaneamente             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  <w:tr w:rsidR="001A3124">
        <w:tc>
          <w:tcPr>
            <w:tcW w:w="5181" w:type="dxa"/>
            <w:tcBorders>
              <w:right w:val="single" w:sz="12" w:space="0" w:color="000000"/>
            </w:tcBorders>
          </w:tcPr>
          <w:p w:rsidR="001A3124" w:rsidRDefault="00EE19D5">
            <w:pPr>
              <w:pStyle w:val="Titolo2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</w:pPr>
            <w:proofErr w:type="gramStart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>gli</w:t>
            </w:r>
            <w:proofErr w:type="gramEnd"/>
            <w:r>
              <w:rPr>
                <w:rFonts w:ascii="Calibri" w:eastAsia="Calibri" w:hAnsi="Calibri" w:cs="Calibri"/>
                <w:b w:val="0"/>
                <w:i w:val="0"/>
                <w:sz w:val="22"/>
                <w:szCs w:val="22"/>
              </w:rPr>
              <w:t xml:space="preserve"> alunni rispettano le regole di comportamento                    </w:t>
            </w:r>
          </w:p>
        </w:tc>
        <w:tc>
          <w:tcPr>
            <w:tcW w:w="1459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tutti </w:t>
            </w:r>
          </w:p>
        </w:tc>
        <w:tc>
          <w:tcPr>
            <w:tcW w:w="204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◻ la maggior parte </w:t>
            </w:r>
          </w:p>
        </w:tc>
        <w:tc>
          <w:tcPr>
            <w:tcW w:w="175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F2F2F2"/>
          </w:tcPr>
          <w:p w:rsidR="001A3124" w:rsidRDefault="00EE19D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◻ alcuni</w:t>
            </w:r>
          </w:p>
        </w:tc>
      </w:tr>
    </w:tbl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Il Docente Tutor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</w:p>
    <w:p w:rsidR="001A3124" w:rsidRDefault="00EE19D5">
      <w:pPr>
        <w:pBdr>
          <w:top w:val="nil"/>
          <w:left w:val="nil"/>
          <w:bottom w:val="nil"/>
          <w:right w:val="nil"/>
          <w:between w:val="nil"/>
        </w:pBdr>
        <w:ind w:left="567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__________________________________</w:t>
      </w:r>
    </w:p>
    <w:p w:rsidR="001A3124" w:rsidRDefault="001A3124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sz w:val="22"/>
          <w:szCs w:val="22"/>
        </w:rPr>
      </w:pPr>
    </w:p>
    <w:sectPr w:rsidR="001A3124" w:rsidSect="00A010D9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AC16F2"/>
    <w:multiLevelType w:val="multilevel"/>
    <w:tmpl w:val="E5989C06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45773BA5"/>
    <w:multiLevelType w:val="multilevel"/>
    <w:tmpl w:val="F3ACC77A"/>
    <w:lvl w:ilvl="0">
      <w:start w:val="1"/>
      <w:numFmt w:val="bullet"/>
      <w:lvlText w:val="◻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124"/>
    <w:rsid w:val="001A3124"/>
    <w:rsid w:val="003F5680"/>
    <w:rsid w:val="007D5A39"/>
    <w:rsid w:val="00A010D9"/>
    <w:rsid w:val="00EE1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5BD33C-A612-4EC4-AC55-C6A4C8D32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sid w:val="00A010D9"/>
  </w:style>
  <w:style w:type="paragraph" w:styleId="Titolo1">
    <w:name w:val="heading 1"/>
    <w:basedOn w:val="Normale"/>
    <w:next w:val="Normale"/>
    <w:rsid w:val="00A010D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A010D9"/>
    <w:pPr>
      <w:keepNext/>
      <w:keepLines/>
      <w:outlineLvl w:val="1"/>
    </w:pPr>
    <w:rPr>
      <w:b/>
      <w:i/>
    </w:rPr>
  </w:style>
  <w:style w:type="paragraph" w:styleId="Titolo3">
    <w:name w:val="heading 3"/>
    <w:basedOn w:val="Normale"/>
    <w:next w:val="Normale"/>
    <w:rsid w:val="00A010D9"/>
    <w:pPr>
      <w:keepNext/>
      <w:keepLines/>
      <w:widowControl w:val="0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rsid w:val="00A010D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A010D9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A010D9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A010D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A010D9"/>
    <w:pPr>
      <w:keepNext/>
      <w:keepLines/>
      <w:jc w:val="center"/>
    </w:pPr>
    <w:rPr>
      <w:sz w:val="48"/>
      <w:szCs w:val="48"/>
    </w:rPr>
  </w:style>
  <w:style w:type="paragraph" w:styleId="Sottotitolo">
    <w:name w:val="Subtitle"/>
    <w:basedOn w:val="Normale"/>
    <w:next w:val="Normale"/>
    <w:rsid w:val="00A010D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A010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0">
    <w:basedOn w:val="TableNormal"/>
    <w:rsid w:val="00A010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1">
    <w:basedOn w:val="TableNormal"/>
    <w:rsid w:val="00A010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2">
    <w:basedOn w:val="TableNormal"/>
    <w:rsid w:val="00A010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table" w:customStyle="1" w:styleId="a3">
    <w:basedOn w:val="TableNormal"/>
    <w:rsid w:val="00A010D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ccastelnovomonti.edu.it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Martinelli</dc:creator>
  <cp:lastModifiedBy>utente</cp:lastModifiedBy>
  <cp:revision>2</cp:revision>
  <dcterms:created xsi:type="dcterms:W3CDTF">2020-12-04T19:38:00Z</dcterms:created>
  <dcterms:modified xsi:type="dcterms:W3CDTF">2020-12-04T19:38:00Z</dcterms:modified>
</cp:coreProperties>
</file>